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ind w:lef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</w:rPr>
      </w:pPr>
      <w:bookmarkStart w:id="0" w:name="_GoBack"/>
      <w:r>
        <w:rPr>
          <w:rStyle w:val="4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12529"/>
          <w:spacing w:val="0"/>
          <w:kern w:val="0"/>
          <w:sz w:val="30"/>
          <w:szCs w:val="30"/>
          <w:shd w:val="clear" w:fill="FFFFFF"/>
          <w:lang w:eastAsia="zh-CN" w:bidi="ar"/>
        </w:rPr>
        <w:t>埃科光电工业视觉检测仪器中心建设项目（重新报批）</w:t>
      </w:r>
      <w:r>
        <w:rPr>
          <w:rStyle w:val="4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12529"/>
          <w:spacing w:val="0"/>
          <w:kern w:val="0"/>
          <w:sz w:val="30"/>
          <w:szCs w:val="30"/>
          <w:shd w:val="clear" w:fill="FFFFFF"/>
          <w:lang w:val="en-US" w:eastAsia="zh-CN" w:bidi="ar"/>
        </w:rPr>
        <w:br w:type="textWrapping"/>
      </w:r>
      <w:r>
        <w:rPr>
          <w:rStyle w:val="4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12529"/>
          <w:spacing w:val="0"/>
          <w:kern w:val="0"/>
          <w:sz w:val="30"/>
          <w:szCs w:val="30"/>
          <w:shd w:val="clear" w:fill="FFFFFF"/>
          <w:lang w:val="en-US" w:eastAsia="zh-CN" w:bidi="ar"/>
        </w:rPr>
        <w:t>竣工环境保护验收公示</w:t>
      </w:r>
      <w:bookmarkEnd w:id="0"/>
    </w:p>
    <w:p>
      <w:pP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根据《中华人民共和国环境保护法》、《建设项目环境保护管理条列》等法律法规的要求，为广泛征集和了解公众对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eastAsia="zh-CN"/>
        </w:rPr>
        <w:t>埃科光电工业视觉检测仪器中心建设项目（重新报批）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竣工环境保护验收工作的意见，现将该项目竣工环境保护验收信息公示如下：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一、工程基本情况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项目名称：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eastAsia="zh-CN"/>
        </w:rPr>
        <w:t>埃科光电工业视觉检测仪器中心建设项目（重新报批）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建设单位：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eastAsia="zh-CN"/>
        </w:rPr>
        <w:t>合肥埃科光电科技股份有限公司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建设地点：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eastAsia="zh-CN"/>
        </w:rPr>
        <w:t>合肥高新区中安创谷科技园二期J1、J2栋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eastAsia="zh-CN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验收范围：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eastAsia="zh-CN"/>
        </w:rPr>
        <w:t>埃科光电工业视觉检测仪器中心建设项目（重新报批）及相关设施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环评编制单位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eastAsia="zh-CN"/>
        </w:rPr>
        <w:t>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安徽应天环保科技咨询有限公司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验收报告编制单位：安徽应天环保科技咨询有限公司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验收监测单位：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eastAsia="zh-CN"/>
        </w:rPr>
        <w:t>合肥海正环境监测有限责任公司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二、联系方式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1、建设单位联系方式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联系人：</w:t>
      </w:r>
      <w:r>
        <w:rPr>
          <w:rFonts w:hint="default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val="en-US" w:eastAsia="zh-CN"/>
        </w:rPr>
        <w:t>周雅静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eastAsia="zh-CN"/>
        </w:rPr>
        <w:t>（</w:t>
      </w:r>
      <w:r>
        <w:rPr>
          <w:rFonts w:hint="default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eastAsia="zh-CN"/>
        </w:rPr>
        <w:t>18055110171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eastAsia="zh-CN"/>
        </w:rPr>
        <w:t>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地址：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eastAsia="zh-CN"/>
        </w:rPr>
        <w:t>合肥高新区中安创谷科技园二期J1、J2栋</w:t>
      </w:r>
    </w:p>
    <w:p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验收协助单位联系方式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联系人：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eastAsia="zh-CN"/>
        </w:rPr>
        <w:t>黄磊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val="en-US" w:eastAsia="zh-CN"/>
        </w:rPr>
        <w:t>0551-65330153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联系地址：合肥市高新区环保产业园F5栋11楼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三、验收结论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验收组经现场检查，认真审阅相关资料，在充分讨论后认为该项目基本符合竣工环保验收条件，建议该项目通过竣工环境保护验收。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四、征求公众意见的主要事项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为听取社会各界对本项目的环境保护工作的意见和建议，特将本项目验收监测情况及验收情况进行公示（验收监测报告、验收意见）。公众可通过发送电话、传真、信函或者面谈等方式发表对项目竣工环境保护验收的意见和看法，公众提出或反映有关问题的时间为本次信息公示期间。发表意见的公众请注明发表日期、真实姓名和联系方式，以便根据需要反馈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五、公示时间：202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val="en-US" w:eastAsia="zh-CN"/>
        </w:rPr>
        <w:t>16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日-202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年月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  <w:lang w:val="en-US" w:eastAsia="zh-CN"/>
        </w:rPr>
        <w:t>12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日，共20个工作日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六、公示期间，对上述公示内容如有异议，请以书面形式反馈，个人须署真实姓名，单位须加盖公章。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七、公众反馈意见联系方式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请联系上文“二、联系方式”中的建设单位或验收协助单位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212529"/>
          <w:spacing w:val="0"/>
          <w:sz w:val="21"/>
          <w:szCs w:val="21"/>
          <w:shd w:val="clear" w:fill="FFFFFF"/>
        </w:rPr>
        <w:t>反馈日期：自公示后20个工作日内。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JhMjk0MTk4YmQ2NzRmZjk2OGJmZTY4YWUwOTNiZTcifQ=="/>
  </w:docVars>
  <w:rsids>
    <w:rsidRoot w:val="578202E5"/>
    <w:rsid w:val="156923EE"/>
    <w:rsid w:val="351C1BE9"/>
    <w:rsid w:val="38030445"/>
    <w:rsid w:val="418437DA"/>
    <w:rsid w:val="44916687"/>
    <w:rsid w:val="4B467F33"/>
    <w:rsid w:val="578202E5"/>
    <w:rsid w:val="6D17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769</Words>
  <Characters>808</Characters>
  <Lines>0</Lines>
  <Paragraphs>0</Paragraphs>
  <TotalTime>3</TotalTime>
  <ScaleCrop>false</ScaleCrop>
  <LinksUpToDate>false</LinksUpToDate>
  <CharactersWithSpaces>808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2021-04-20T01:39:00Z</dcterms:created>
  <dc:creator>重尺</dc:creator>
  <cp:lastModifiedBy>重尺</cp:lastModifiedBy>
  <dcterms:modified xsi:type="dcterms:W3CDTF">2023-06-12T01:36:44Z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005A1210580B4AB98BF78811C5A9198C_13</vt:lpwstr>
  </property>
</Properties>
</file>